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FA" w:rsidRPr="00F402FA" w:rsidRDefault="00F402FA" w:rsidP="00F402FA">
      <w:pPr>
        <w:pBdr>
          <w:bottom w:val="single" w:sz="2" w:space="26" w:color="CCCCCC"/>
        </w:pBdr>
        <w:spacing w:line="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Отчет учителя-логопеда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за</w:t>
      </w:r>
      <w:proofErr w:type="gramEnd"/>
    </w:p>
    <w:p w:rsidR="00F402FA" w:rsidRDefault="00F402FA" w:rsidP="00F402FA">
      <w:pPr>
        <w:pBdr>
          <w:bottom w:val="single" w:sz="2" w:space="26" w:color="CCCCCC"/>
        </w:pBdr>
        <w:spacing w:line="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2024-2025 учебный год   МБОУ Приаргунская СОШ</w:t>
      </w:r>
    </w:p>
    <w:p w:rsidR="00F402FA" w:rsidRDefault="00F402FA" w:rsidP="00F402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Направления деятельности</w:t>
      </w:r>
    </w:p>
    <w:p w:rsidR="00F402FA" w:rsidRDefault="00F402FA" w:rsidP="00F402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Вся работа, проделанная в  2024/25 учебном году, строилась по четырем основным направлениям:</w:t>
      </w:r>
    </w:p>
    <w:p w:rsidR="00F402FA" w:rsidRDefault="00F402FA" w:rsidP="00F402FA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диагностическая деятельность; </w:t>
      </w:r>
    </w:p>
    <w:p w:rsidR="00F402FA" w:rsidRDefault="00F402FA" w:rsidP="00F402FA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коррекционно-развивающая деятельность;</w:t>
      </w:r>
    </w:p>
    <w:p w:rsidR="00F402FA" w:rsidRDefault="00F402FA" w:rsidP="00F402FA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консультативная, просветительская и профилактическая деятельность;</w:t>
      </w:r>
    </w:p>
    <w:p w:rsidR="00F402FA" w:rsidRDefault="00F402FA" w:rsidP="00F402FA">
      <w:pPr>
        <w:numPr>
          <w:ilvl w:val="0"/>
          <w:numId w:val="1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организационно-методическая деятельность. </w:t>
      </w:r>
    </w:p>
    <w:p w:rsidR="00F402FA" w:rsidRDefault="00F402FA" w:rsidP="00F402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Диагностическая деятельность</w:t>
      </w:r>
    </w:p>
    <w:p w:rsidR="00F402FA" w:rsidRDefault="00F402FA" w:rsidP="00F402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Диагностическая деятельность  включала:</w:t>
      </w:r>
    </w:p>
    <w:p w:rsidR="00F402FA" w:rsidRDefault="00F402FA" w:rsidP="00F402FA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с данными медицинского обследования, сбор анамнеза, психолого-педагогической документации;</w:t>
      </w:r>
    </w:p>
    <w:p w:rsidR="00F402FA" w:rsidRDefault="00F402FA" w:rsidP="00F402FA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логопедическое обследование устной речи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основная первичная диагностика  сентябрь;</w:t>
      </w:r>
    </w:p>
    <w:p w:rsidR="00F402FA" w:rsidRPr="00D174FD" w:rsidRDefault="00F402FA" w:rsidP="00F402FA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174FD">
        <w:rPr>
          <w:rFonts w:ascii="Times New Roman" w:hAnsi="Times New Roman" w:cs="Times New Roman"/>
          <w:color w:val="000000"/>
          <w:sz w:val="24"/>
          <w:szCs w:val="24"/>
        </w:rPr>
        <w:t>составление расписания логопедических занятий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четвертям</w:t>
      </w:r>
      <w:r w:rsidRPr="00D174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02FA" w:rsidRDefault="00F402FA" w:rsidP="00F402FA">
      <w:pPr>
        <w:numPr>
          <w:ilvl w:val="0"/>
          <w:numId w:val="2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перспективного плана коррекционно-логопедической работы, календарно-тематического планирования, индивидуально-коррекционного плана.</w:t>
      </w:r>
    </w:p>
    <w:p w:rsidR="00E727F3" w:rsidRDefault="00F402FA" w:rsidP="00E7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1 по 16 сентября 2024 года была проведена диагностика уровня речевого развития  поступивших в 1 класс детей  (99 человек). В результате логопедического обследовани  нарушения речи различной степени имеет  </w:t>
      </w:r>
      <w:r w:rsidR="00E727F3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>1 ребенок,  по следующим  нозологиям:</w:t>
      </w:r>
      <w:r>
        <w:rPr>
          <w:rFonts w:ascii="Times New Roman" w:hAnsi="Times New Roman" w:cs="Times New Roman"/>
        </w:rPr>
        <w:t xml:space="preserve"> </w:t>
      </w:r>
      <w:r w:rsidR="00E727F3">
        <w:rPr>
          <w:rFonts w:ascii="Times New Roman" w:hAnsi="Times New Roman" w:cs="Times New Roman"/>
          <w:sz w:val="24"/>
          <w:szCs w:val="24"/>
        </w:rPr>
        <w:t>ОНР 1 ур</w:t>
      </w:r>
      <w:proofErr w:type="gramStart"/>
      <w:r w:rsidR="00E727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727F3">
        <w:rPr>
          <w:rFonts w:ascii="Times New Roman" w:hAnsi="Times New Roman" w:cs="Times New Roman"/>
          <w:sz w:val="24"/>
          <w:szCs w:val="24"/>
        </w:rPr>
        <w:t>р – 1 ( на дом обучении –вариант 5.2), системное нарушение тяжелой степени тяжести -1 ( вариант 8.4)</w:t>
      </w:r>
    </w:p>
    <w:p w:rsidR="00E727F3" w:rsidRDefault="00E727F3" w:rsidP="00E7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ОНР 2-3 ур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р – 7,</w:t>
      </w:r>
    </w:p>
    <w:p w:rsidR="00E727F3" w:rsidRDefault="00E727F3" w:rsidP="00E7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ФФН – 23, </w:t>
      </w:r>
    </w:p>
    <w:p w:rsidR="00E727F3" w:rsidRDefault="00E727F3" w:rsidP="00E7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ФН – 17, </w:t>
      </w:r>
    </w:p>
    <w:p w:rsidR="00E727F3" w:rsidRDefault="00E727F3" w:rsidP="00E72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Дизартрия  2,  стертая форма дизартрии – 7</w:t>
      </w:r>
    </w:p>
    <w:p w:rsidR="00E727F3" w:rsidRDefault="00E727F3" w:rsidP="00E72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детей, у которых нарушено произношение 1 звука : л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эти дети пришли из детских садов, где им оказывалась логопедическая помощь. Но за лето звуки не были автоматизированы, что говорит либо о недоработке со  стороны педагогов, либо о безразличии родителей к правильному произношению своих детей. </w:t>
      </w:r>
    </w:p>
    <w:p w:rsidR="00E727F3" w:rsidRDefault="00E727F3" w:rsidP="00E72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 детей  не посещали детский сад, 1 приехал из Москвы, 1 их Кайластуя, 1 ребенок – повторное обучение в 1 кл ( ОНР 2 ур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р, дизартрия).</w:t>
      </w:r>
    </w:p>
    <w:p w:rsidR="00E727F3" w:rsidRPr="00E727F3" w:rsidRDefault="00E727F3" w:rsidP="00E727F3">
      <w:pPr>
        <w:spacing w:after="0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E727F3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На логопункт </w:t>
      </w:r>
      <w:proofErr w:type="gramStart"/>
      <w:r w:rsidRPr="00E727F3">
        <w:rPr>
          <w:rFonts w:ascii="Times New Roman" w:hAnsi="Times New Roman" w:cs="Times New Roman"/>
          <w:color w:val="7030A0"/>
          <w:sz w:val="24"/>
          <w:szCs w:val="24"/>
          <w:u w:val="single"/>
        </w:rPr>
        <w:t>зачислены</w:t>
      </w:r>
      <w:proofErr w:type="gramEnd"/>
      <w:r w:rsidRPr="00E727F3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и продолжают коррекцию: </w:t>
      </w:r>
    </w:p>
    <w:p w:rsidR="00E727F3" w:rsidRDefault="00E727F3" w:rsidP="00E72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ОВЗ – 10 детей,  из них СИПР – 3 (вариант 2-2, 8.4 -1);  вариант 1 -2,  РАС – 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+1 под ? Аспергер?)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вариант 7.2- 3, вариант 5.2 – 1.</w:t>
      </w:r>
    </w:p>
    <w:p w:rsidR="00E727F3" w:rsidRDefault="00E727F3" w:rsidP="00E72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Дизартрия – 2 ( из 2 классов) + снижение слуха ( считаю, что ребенку 1 класса был неправильно определен образовательный маршрут на ПМПк г Чит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вариант 1).   У ребенка в связи с нарушением речи и соматическим заболеванием задержка нервно-псиического развития. В детском саду он получал коррекционную помощь по адаптированной программе для детей с ЗПР.</w:t>
      </w:r>
    </w:p>
    <w:p w:rsidR="00E727F3" w:rsidRDefault="00E727F3" w:rsidP="00F40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402FA" w:rsidRPr="00E727F3" w:rsidRDefault="00F402FA" w:rsidP="00F402FA">
      <w:pPr>
        <w:rPr>
          <w:rFonts w:ascii="Times New Roman" w:hAnsi="Times New Roman" w:cs="Times New Roman"/>
          <w:color w:val="7030A0"/>
        </w:rPr>
      </w:pPr>
      <w:r w:rsidRPr="00E727F3">
        <w:rPr>
          <w:rFonts w:ascii="Times New Roman" w:hAnsi="Times New Roman" w:cs="Times New Roman"/>
          <w:color w:val="7030A0"/>
        </w:rPr>
        <w:t xml:space="preserve">На основании распоряжения Миинпровсещения от 06.08.2020 г № Р-75 « Об утверждении примерного положения об оказании логопедической помощи в организациях, осуществляющих образовательную </w:t>
      </w:r>
      <w:r w:rsidRPr="00E727F3">
        <w:rPr>
          <w:rFonts w:ascii="Times New Roman" w:hAnsi="Times New Roman" w:cs="Times New Roman"/>
          <w:color w:val="7030A0"/>
        </w:rPr>
        <w:lastRenderedPageBreak/>
        <w:t xml:space="preserve">деятельность» п.2 логопедическая помощь с 1 сентября 2022 г на логопункте МБОУ приаргунская СОШ будет оказываться: </w:t>
      </w:r>
    </w:p>
    <w:p w:rsidR="00F402FA" w:rsidRPr="00E727F3" w:rsidRDefault="00F402FA" w:rsidP="00F402FA">
      <w:pPr>
        <w:rPr>
          <w:rFonts w:ascii="Times New Roman" w:hAnsi="Times New Roman" w:cs="Times New Roman"/>
          <w:color w:val="7030A0"/>
        </w:rPr>
      </w:pPr>
      <w:r w:rsidRPr="00E727F3">
        <w:rPr>
          <w:rFonts w:ascii="Times New Roman" w:hAnsi="Times New Roman" w:cs="Times New Roman"/>
          <w:color w:val="7030A0"/>
        </w:rPr>
        <w:t xml:space="preserve">В первую очередь – </w:t>
      </w:r>
      <w:proofErr w:type="gramStart"/>
      <w:r w:rsidRPr="00E727F3">
        <w:rPr>
          <w:rFonts w:ascii="Times New Roman" w:hAnsi="Times New Roman" w:cs="Times New Roman"/>
          <w:color w:val="7030A0"/>
        </w:rPr>
        <w:t>обучающимся</w:t>
      </w:r>
      <w:proofErr w:type="gramEnd"/>
      <w:r w:rsidRPr="00E727F3">
        <w:rPr>
          <w:rFonts w:ascii="Times New Roman" w:hAnsi="Times New Roman" w:cs="Times New Roman"/>
          <w:color w:val="7030A0"/>
        </w:rPr>
        <w:t>, имеющим заключение ПМПК об обучении их по адаптированным ООП длля детй с ОВЗ  (1 ставка логопеда на 5-12 таких детей);</w:t>
      </w:r>
    </w:p>
    <w:p w:rsidR="00F402FA" w:rsidRPr="00E727F3" w:rsidRDefault="00F402FA" w:rsidP="00F402FA">
      <w:pPr>
        <w:rPr>
          <w:rFonts w:ascii="Times New Roman" w:hAnsi="Times New Roman" w:cs="Times New Roman"/>
          <w:color w:val="7030A0"/>
        </w:rPr>
      </w:pPr>
      <w:r w:rsidRPr="00E727F3">
        <w:rPr>
          <w:rFonts w:ascii="Times New Roman" w:hAnsi="Times New Roman" w:cs="Times New Roman"/>
          <w:color w:val="7030A0"/>
        </w:rPr>
        <w:t xml:space="preserve">Во вторую очередь - обучающимся, имеющим заключение ППк или ПМПК с рекомендауиями об оказаниии психолого-педагогической помощи обучающимся, испытывающим трудности в осоении ООП </w:t>
      </w:r>
      <w:proofErr w:type="gramStart"/>
      <w:r w:rsidRPr="00E727F3">
        <w:rPr>
          <w:rFonts w:ascii="Times New Roman" w:hAnsi="Times New Roman" w:cs="Times New Roman"/>
          <w:color w:val="7030A0"/>
        </w:rPr>
        <w:t xml:space="preserve">( </w:t>
      </w:r>
      <w:proofErr w:type="gramEnd"/>
      <w:r w:rsidRPr="00E727F3">
        <w:rPr>
          <w:rFonts w:ascii="Times New Roman" w:hAnsi="Times New Roman" w:cs="Times New Roman"/>
          <w:color w:val="7030A0"/>
        </w:rPr>
        <w:t>1 ставка на 25 таких обучающихся);</w:t>
      </w:r>
    </w:p>
    <w:p w:rsidR="00F402FA" w:rsidRDefault="00F402FA" w:rsidP="00F402FA">
      <w:pPr>
        <w:rPr>
          <w:rFonts w:ascii="Times New Roman" w:hAnsi="Times New Roman" w:cs="Times New Roman"/>
        </w:rPr>
      </w:pPr>
      <w:r w:rsidRPr="00E727F3">
        <w:rPr>
          <w:rFonts w:ascii="Times New Roman" w:hAnsi="Times New Roman" w:cs="Times New Roman"/>
          <w:color w:val="7030A0"/>
        </w:rPr>
        <w:t xml:space="preserve"> В третью оччередь -  обучающимся, имеющим высокий риск возниконовения нарушений речи, выявленной по итогам логопедической диагностики </w:t>
      </w:r>
      <w:proofErr w:type="gramStart"/>
      <w:r w:rsidRPr="00E727F3">
        <w:rPr>
          <w:rFonts w:ascii="Times New Roman" w:hAnsi="Times New Roman" w:cs="Times New Roman"/>
          <w:color w:val="7030A0"/>
        </w:rPr>
        <w:t xml:space="preserve">( </w:t>
      </w:r>
      <w:proofErr w:type="gramEnd"/>
      <w:r w:rsidRPr="00E727F3">
        <w:rPr>
          <w:rFonts w:ascii="Times New Roman" w:hAnsi="Times New Roman" w:cs="Times New Roman"/>
          <w:color w:val="7030A0"/>
        </w:rPr>
        <w:t>1 ставка логопеда на 25 таких</w:t>
      </w:r>
      <w:r>
        <w:rPr>
          <w:rFonts w:ascii="Times New Roman" w:hAnsi="Times New Roman" w:cs="Times New Roman"/>
        </w:rPr>
        <w:t xml:space="preserve"> обучающихся)</w:t>
      </w:r>
    </w:p>
    <w:p w:rsidR="00E727F3" w:rsidRDefault="00E727F3" w:rsidP="00F402FA">
      <w:pPr>
        <w:rPr>
          <w:rFonts w:ascii="Times New Roman" w:hAnsi="Times New Roman" w:cs="Times New Roman"/>
        </w:rPr>
      </w:pPr>
    </w:p>
    <w:p w:rsidR="00F402FA" w:rsidRDefault="00F402FA" w:rsidP="00F402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Коррекционно-развивающая деятельность</w:t>
      </w:r>
    </w:p>
    <w:p w:rsidR="00F402FA" w:rsidRDefault="00F402FA" w:rsidP="00F402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Коррекционно-развивающая деятельность представлена системой  индивидуальных логопедических занятий. Индивидуальные занятия проводятся минимум 2раза в неделю с каждым ребенком.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детей, обучающихся по адаптированным программам составлены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отдельные рабочие программы по  коррекции ОНР различного уровня.</w:t>
      </w:r>
    </w:p>
    <w:p w:rsidR="00F402FA" w:rsidRDefault="00F402FA" w:rsidP="00F402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E727F3" w:rsidRDefault="00E727F3" w:rsidP="00E727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2024-2025 уч год логопедическую помощь получали:</w:t>
      </w:r>
    </w:p>
    <w:p w:rsidR="00E727F3" w:rsidRDefault="00E727F3" w:rsidP="00E72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Б 15 ле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системное нарушение речи тяжелой степени (алалия, уо) – обучение навыкам глобального чтения +графомоторика</w:t>
      </w:r>
    </w:p>
    <w:p w:rsidR="00E727F3" w:rsidRDefault="00E727F3" w:rsidP="00E72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7 лет -  ОНР 1 ур реч развития,  дизартрия, программа 5.2 . – адаптация к школе, занятиям, часто замыкается, активной речи нет. Работали над потребностью в коммуникации, звукоподражанием, артикуляционной моторикой. Запуск речи. Стал произносить слоги, постановка звуков Л, С.  К концу года вышли на фразу (хочу чай, дай сок, вижу воду и тд)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3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5373">
        <w:rPr>
          <w:rFonts w:ascii="Times New Roman" w:hAnsi="Times New Roman" w:cs="Times New Roman"/>
          <w:sz w:val="24"/>
          <w:szCs w:val="24"/>
        </w:rPr>
        <w:t xml:space="preserve">  Д</w:t>
      </w:r>
      <w:r>
        <w:rPr>
          <w:rFonts w:ascii="Times New Roman" w:hAnsi="Times New Roman" w:cs="Times New Roman"/>
          <w:sz w:val="24"/>
          <w:szCs w:val="24"/>
        </w:rPr>
        <w:t>омашние задания часто дома не отрабатываются. Была проведена беседа с мамой о возможном ухудшении и утяжелении  коррекционной программы при отсутствии регулярных занятий и мотивации к речи.</w:t>
      </w:r>
    </w:p>
    <w:p w:rsidR="00E727F3" w:rsidRDefault="00E727F3" w:rsidP="00E72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Леша Л -  8 лет, системное нарушение речи  тяжелой степени, недоразвитие всех компонентов, программа 8.4.   Эпиактивность?</w:t>
      </w:r>
      <w:r w:rsidR="0009537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бращенную речь понимает очень слабо. Работа над артикуляционной моторикой,  начальный этап   по  АВА-терапии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усадить за стол, карточки-стимуляторы), работа над дыханием, мелкой моторикой.</w:t>
      </w:r>
      <w:r w:rsidR="00095373">
        <w:rPr>
          <w:rFonts w:ascii="Times New Roman" w:hAnsi="Times New Roman" w:cs="Times New Roman"/>
          <w:sz w:val="24"/>
          <w:szCs w:val="24"/>
        </w:rPr>
        <w:t xml:space="preserve">  Гласные звуки  и их сочетания, слоги ма-мо-му, ми,  вывали   звук </w:t>
      </w:r>
      <w:proofErr w:type="gramStart"/>
      <w:r w:rsidR="00095373">
        <w:rPr>
          <w:rFonts w:ascii="Times New Roman" w:hAnsi="Times New Roman" w:cs="Times New Roman"/>
          <w:sz w:val="24"/>
          <w:szCs w:val="24"/>
        </w:rPr>
        <w:t>П-Б</w:t>
      </w:r>
      <w:proofErr w:type="gramEnd"/>
      <w:r w:rsidR="00095373">
        <w:rPr>
          <w:rFonts w:ascii="Times New Roman" w:hAnsi="Times New Roman" w:cs="Times New Roman"/>
          <w:sz w:val="24"/>
          <w:szCs w:val="24"/>
        </w:rPr>
        <w:t xml:space="preserve"> совместно с мамой.</w:t>
      </w:r>
    </w:p>
    <w:p w:rsidR="00E727F3" w:rsidRDefault="00E727F3" w:rsidP="00E72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8 лет – ОНР 2-3 ур, дизартрия, ЗПР. Нарушение всех компонентов речи, поведения. Слабо откликается на имя, может проявлять агрессию по отношению к окружающим, если не получает желаемого, часто кричит, выражая несогласие. Все занятия только в игровой форме с огромным количеством наглядности. Использование  методов АВА-терапии, карточки-стимуляторы, развитие артикуляционной моторики, постановка и автом</w:t>
      </w:r>
      <w:r w:rsidR="00095373">
        <w:rPr>
          <w:rFonts w:ascii="Times New Roman" w:hAnsi="Times New Roman" w:cs="Times New Roman"/>
          <w:sz w:val="24"/>
          <w:szCs w:val="24"/>
        </w:rPr>
        <w:t>атизация звука Л</w:t>
      </w:r>
      <w:proofErr w:type="gramStart"/>
      <w:r w:rsidR="000953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95373">
        <w:rPr>
          <w:rFonts w:ascii="Times New Roman" w:hAnsi="Times New Roman" w:cs="Times New Roman"/>
          <w:sz w:val="24"/>
          <w:szCs w:val="24"/>
        </w:rPr>
        <w:t xml:space="preserve"> Ш-Ж</w:t>
      </w:r>
      <w:r>
        <w:rPr>
          <w:rFonts w:ascii="Times New Roman" w:hAnsi="Times New Roman" w:cs="Times New Roman"/>
          <w:sz w:val="24"/>
          <w:szCs w:val="24"/>
        </w:rPr>
        <w:t>. Эпиактивность?</w:t>
      </w:r>
      <w:r w:rsidR="00095373">
        <w:rPr>
          <w:rFonts w:ascii="Times New Roman" w:hAnsi="Times New Roman" w:cs="Times New Roman"/>
          <w:sz w:val="24"/>
          <w:szCs w:val="24"/>
        </w:rPr>
        <w:t xml:space="preserve"> Трудности с грамматикой. Читает, пишет печатными буквами. К концу года отмечатеся улучшение в поведении, с удовольствием идет на занятия, откликается на задания хорошо. Спрашивает, прежде чем что-то взять с полок. Родители всегда на связи, оказывают посильную помощь в занятиях. </w:t>
      </w:r>
    </w:p>
    <w:p w:rsidR="00E727F3" w:rsidRDefault="00E727F3" w:rsidP="00E72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 Г – 9 лет – ОНР 3 ур, дизартрия, тугоухость.  Автоматизация глухих звуков, работа над словарем, предложением, ударением.</w:t>
      </w:r>
      <w:r w:rsidR="00095373">
        <w:rPr>
          <w:rFonts w:ascii="Times New Roman" w:hAnsi="Times New Roman" w:cs="Times New Roman"/>
          <w:sz w:val="24"/>
          <w:szCs w:val="24"/>
        </w:rPr>
        <w:t xml:space="preserve"> Работа по программе – определяли подлежащее, сказумое, определение. Часто возвращается на старую артикуляцию</w:t>
      </w:r>
      <w:r w:rsidR="00F87EE3">
        <w:rPr>
          <w:rFonts w:ascii="Times New Roman" w:hAnsi="Times New Roman" w:cs="Times New Roman"/>
          <w:sz w:val="24"/>
          <w:szCs w:val="24"/>
        </w:rPr>
        <w:t xml:space="preserve">, оглушает </w:t>
      </w:r>
      <w:proofErr w:type="gramStart"/>
      <w:r w:rsidR="00F87EE3">
        <w:rPr>
          <w:rFonts w:ascii="Times New Roman" w:hAnsi="Times New Roman" w:cs="Times New Roman"/>
          <w:sz w:val="24"/>
          <w:szCs w:val="24"/>
        </w:rPr>
        <w:t>звонкие</w:t>
      </w:r>
      <w:proofErr w:type="gramEnd"/>
      <w:r w:rsidR="00F87EE3">
        <w:rPr>
          <w:rFonts w:ascii="Times New Roman" w:hAnsi="Times New Roman" w:cs="Times New Roman"/>
          <w:sz w:val="24"/>
          <w:szCs w:val="24"/>
        </w:rPr>
        <w:t>.</w:t>
      </w:r>
    </w:p>
    <w:p w:rsidR="00E727F3" w:rsidRDefault="00E727F3" w:rsidP="00E72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Матвей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- 9 лет – (вариант 2 СИПР)- считаю, что ребенку неправильно определен образовательный маршрут – вариант 1 – ребенок на сегодня  может читать, писать. Слабо понимает обращенную речь (работаем над пониманием глаголов,  расширяем словарь, звукопроизношение – дифференциация С-Ш),  эхолалическое скриптование. Должен обучаться по программе 8.1- 8.2. (РАС)</w:t>
      </w:r>
      <w:r w:rsidR="00F87EE3">
        <w:rPr>
          <w:rFonts w:ascii="Times New Roman" w:hAnsi="Times New Roman" w:cs="Times New Roman"/>
          <w:sz w:val="24"/>
          <w:szCs w:val="24"/>
        </w:rPr>
        <w:t>. На занятия приводит то брат, то отец, особого рвения в  коррекционной помощи  нет.</w:t>
      </w:r>
    </w:p>
    <w:p w:rsidR="00E727F3" w:rsidRDefault="00824D38" w:rsidP="00E72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Алина Х</w:t>
      </w:r>
      <w:r w:rsidR="00E727F3">
        <w:rPr>
          <w:rFonts w:ascii="Times New Roman" w:hAnsi="Times New Roman" w:cs="Times New Roman"/>
          <w:sz w:val="24"/>
          <w:szCs w:val="24"/>
        </w:rPr>
        <w:t xml:space="preserve"> – 12 лет -  системное нарушение речи средней степени тяжести (УО, эпилепсия, дизартрия).  Работаем  над словарем, пониманием обращенной речи, мелкой моторикой, автоматизация звука Л. Нужен массаж, лечение от невролога, но у ребенка эпиактивность, массаж может спровоцировать приступ. </w:t>
      </w:r>
      <w:r w:rsidR="00F87EE3">
        <w:rPr>
          <w:rFonts w:ascii="Times New Roman" w:hAnsi="Times New Roman" w:cs="Times New Roman"/>
          <w:sz w:val="24"/>
          <w:szCs w:val="24"/>
        </w:rPr>
        <w:t xml:space="preserve"> Часто болеет, приходит с  насморком (причем, гнойным!). У ребенка атрофия зрительного нерва,  требуется оптимизация зрительной нагрузки. Серьезные нарушения памяти,  мышления. Работа по СИПР. Основным </w:t>
      </w:r>
      <w:proofErr w:type="gramStart"/>
      <w:r w:rsidR="00F87EE3">
        <w:rPr>
          <w:rFonts w:ascii="Times New Roman" w:hAnsi="Times New Roman" w:cs="Times New Roman"/>
          <w:sz w:val="24"/>
          <w:szCs w:val="24"/>
        </w:rPr>
        <w:t>направлением</w:t>
      </w:r>
      <w:proofErr w:type="gramEnd"/>
      <w:r w:rsidR="00F87EE3">
        <w:rPr>
          <w:rFonts w:ascii="Times New Roman" w:hAnsi="Times New Roman" w:cs="Times New Roman"/>
          <w:sz w:val="24"/>
          <w:szCs w:val="24"/>
        </w:rPr>
        <w:t xml:space="preserve"> считаю  социально-бытовую ориентировку.</w:t>
      </w:r>
    </w:p>
    <w:p w:rsidR="00E727F3" w:rsidRDefault="00E727F3" w:rsidP="00E72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Х – 10 лет – системное нарушение речи тяжелой степени,  РАС. Проходит коррекцию в Новосибирском центре АВ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терапии «Мозаика», появились отдельные слова-названия. Пока идет этап работы психологов, дефектологов,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АВА-терапевтов</w:t>
      </w:r>
      <w:proofErr w:type="gramEnd"/>
      <w:r>
        <w:rPr>
          <w:rFonts w:ascii="Times New Roman" w:hAnsi="Times New Roman" w:cs="Times New Roman"/>
          <w:sz w:val="24"/>
          <w:szCs w:val="24"/>
        </w:rPr>
        <w:t>, логопедической работе не доступен.</w:t>
      </w:r>
    </w:p>
    <w:p w:rsidR="00E727F3" w:rsidRDefault="00E727F3" w:rsidP="00E72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- 9 лет – ОНР 3-4 при ЗПР.  Работа над предложением, безударныеми  гласными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орфограммами по программе класса. Индивидуально работает хорошо, за темпом класса не всегда успевает. Звукопроизношение – работа над звуком Р.</w:t>
      </w:r>
    </w:p>
    <w:p w:rsidR="00E727F3" w:rsidRDefault="00E727F3" w:rsidP="00E72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8 лет – ОНР 2-3 при ЗПР? Дизартрия.   ПМПк не проходили, у ребенка есть неврологические нарушения. Работа велась над звукопроизношением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но было много пропусков!), все звуки поставлены, этап автоматизаци затруднен, дома  в коррекции не помогают. В декабре ребенок выбыл в коррекционную школу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Краснокаменск.</w:t>
      </w:r>
    </w:p>
    <w:p w:rsidR="00E727F3" w:rsidRDefault="00E727F3" w:rsidP="00E72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 М – ОНР 2-3, программа 7.2.  На контакт идет слабо, нарушение звукопроизношения, маленький словарь. Развитие артикуляционной моторик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часто замыкается, сидит, инструкции не выполняет.</w:t>
      </w:r>
    </w:p>
    <w:p w:rsidR="00F402FA" w:rsidRPr="007A4B24" w:rsidRDefault="00F87EE3" w:rsidP="00F40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Арсений М -  пришел в школу 28 января 2025 г.  Ребенок с серьезными нарушениями </w:t>
      </w:r>
      <w:r w:rsidR="007A4B24">
        <w:rPr>
          <w:rFonts w:ascii="Times New Roman" w:hAnsi="Times New Roman" w:cs="Times New Roman"/>
          <w:sz w:val="24"/>
          <w:szCs w:val="24"/>
        </w:rPr>
        <w:t xml:space="preserve"> в поведении, РАС,  нарушения речи имеются. Полную диагностику провети не представляется возможным – ребенок не контактирует со мной.</w:t>
      </w:r>
    </w:p>
    <w:p w:rsidR="00F402FA" w:rsidRDefault="00F402FA" w:rsidP="00F402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Консультативная, просветительская и профилактическая деятельность</w:t>
      </w:r>
    </w:p>
    <w:p w:rsidR="00F402FA" w:rsidRDefault="00F402FA" w:rsidP="00F402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этом году осуществлялось консультирование педагогов и родителей по результатам логопедического обследования, проведенного в начале учебного года (первичная диагностика), в середине года (текущая диагностика, после периода коррекционной работы), по выбору наиболее эффективных путей обучения и воспитания детей с речевой патологией, с ОВЗ.</w:t>
      </w:r>
    </w:p>
    <w:p w:rsidR="007A4B24" w:rsidRDefault="007A4B24" w:rsidP="00F402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Проведена диагностика и подготовлены характеристики для ПМПК 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gramStart"/>
      <w:r w:rsidR="00EC11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 1  класса. </w:t>
      </w:r>
    </w:p>
    <w:p w:rsidR="00F402FA" w:rsidRDefault="00F402FA" w:rsidP="00F402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Были проведены мероприятия по пропаганде логопедических знаний среди родителей в начале учебного года: выступление на родительском собрании, беседы, индивидуальные консультации.  В мае 2025 г проведено окружное родительское собрание с участием представителей Комитета образования приаргунского  округа  по вопросам речевой  нормы и патологии,  РАС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,.</w:t>
      </w:r>
      <w:proofErr w:type="gramEnd"/>
    </w:p>
    <w:p w:rsidR="00F402FA" w:rsidRDefault="00F402FA" w:rsidP="00F402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Организационно-методическая деятельность</w:t>
      </w:r>
    </w:p>
    <w:p w:rsidR="00F402FA" w:rsidRDefault="00F402FA" w:rsidP="00F402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Работа по улучшению оснащенности логопедического пункта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по май были изготовлены, разработаны и приобретены:</w:t>
      </w:r>
    </w:p>
    <w:p w:rsidR="00F402FA" w:rsidRDefault="00F402FA" w:rsidP="00F402FA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альбомы  «автоматизация сложных звуков»;</w:t>
      </w:r>
    </w:p>
    <w:p w:rsidR="00F402FA" w:rsidRDefault="00F402FA" w:rsidP="00F402FA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папка с дидактическими играми для развития звукопроизношения «Звуковые цепочки», «Цепочки слов»; </w:t>
      </w:r>
    </w:p>
    <w:p w:rsidR="00F402FA" w:rsidRDefault="00F402FA" w:rsidP="00F402FA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папка для автоматизации и дифференциации звуков «Веселые дорожки на звуки»;</w:t>
      </w:r>
    </w:p>
    <w:p w:rsidR="00F402FA" w:rsidRDefault="00F402FA" w:rsidP="00F402FA">
      <w:pPr>
        <w:numPr>
          <w:ilvl w:val="0"/>
          <w:numId w:val="3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дидактическое пособие для резвития дыхания (тренажеры «Буря в стакане» и «воздушный моторчик».</w:t>
      </w:r>
      <w:proofErr w:type="gramEnd"/>
    </w:p>
    <w:p w:rsidR="00F402FA" w:rsidRDefault="00F402FA" w:rsidP="00F402FA">
      <w:pPr>
        <w:numPr>
          <w:ilvl w:val="0"/>
          <w:numId w:val="3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Дидактические наборы «Животные»</w:t>
      </w:r>
    </w:p>
    <w:p w:rsidR="00F402FA" w:rsidRDefault="00F402FA" w:rsidP="00F402FA">
      <w:pPr>
        <w:numPr>
          <w:ilvl w:val="0"/>
          <w:numId w:val="3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Пальчиковый театр бибабо с героями сказок</w:t>
      </w:r>
    </w:p>
    <w:p w:rsidR="00F402FA" w:rsidRDefault="00F402FA" w:rsidP="00F402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Повышение квалификации и самообразование                                                                 </w:t>
      </w:r>
    </w:p>
    <w:p w:rsidR="00F402FA" w:rsidRDefault="00F402FA" w:rsidP="00F402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первом полугодии 2024/25 учебного года приняла участие в вебинарах:</w:t>
      </w:r>
    </w:p>
    <w:p w:rsidR="00F402FA" w:rsidRDefault="00F402FA" w:rsidP="00F402FA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«Коррекционная  работа с детьми с ОВЗ», август 2024;</w:t>
      </w:r>
    </w:p>
    <w:p w:rsidR="00F402FA" w:rsidRDefault="00F402FA" w:rsidP="00F402FA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«Игры на запуск речи »,   ноябрь 2024;</w:t>
      </w:r>
    </w:p>
    <w:p w:rsidR="00F402FA" w:rsidRDefault="00F402FA" w:rsidP="00F402FA">
      <w:pPr>
        <w:numPr>
          <w:ilvl w:val="0"/>
          <w:numId w:val="4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«Классификация речевых нарушений. Основные требования к постановке логопедического заключения»,  декабрь  20224.</w:t>
      </w:r>
    </w:p>
    <w:p w:rsidR="00F402FA" w:rsidRDefault="00F402FA" w:rsidP="00F402FA">
      <w:pPr>
        <w:numPr>
          <w:ilvl w:val="0"/>
          <w:numId w:val="4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«Коррекционная работа с детьми с РАС» - октябрь24-  апрель  2025 (цикл вебинаров школы Рената Каримова)</w:t>
      </w:r>
    </w:p>
    <w:p w:rsidR="00F402FA" w:rsidRDefault="00F402FA" w:rsidP="00F402FA">
      <w:p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FA" w:rsidRDefault="00F402FA" w:rsidP="00F402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Продолжаю работу по самообразованию. Пользуюсь материалами с платформ Учи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у, Инфоурок, Дефектология-Проф, Логомаг, Лого-эксперт, Знанио, Все вебинары. </w:t>
      </w:r>
    </w:p>
    <w:p w:rsidR="00F402FA" w:rsidRPr="006D29E2" w:rsidRDefault="00F402FA" w:rsidP="00F402F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D29E2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proofErr w:type="gramStart"/>
      <w:r w:rsidRPr="006D29E2">
        <w:rPr>
          <w:rFonts w:ascii="Times New Roman" w:hAnsi="Times New Roman" w:cs="Times New Roman"/>
          <w:color w:val="000000"/>
          <w:sz w:val="24"/>
          <w:szCs w:val="24"/>
        </w:rPr>
        <w:t>-л</w:t>
      </w:r>
      <w:proofErr w:type="gramEnd"/>
      <w:r w:rsidRPr="006D29E2">
        <w:rPr>
          <w:rFonts w:ascii="Times New Roman" w:hAnsi="Times New Roman" w:cs="Times New Roman"/>
          <w:color w:val="000000"/>
          <w:sz w:val="24"/>
          <w:szCs w:val="24"/>
        </w:rPr>
        <w:t>огопед</w:t>
      </w:r>
      <w:r>
        <w:rPr>
          <w:rFonts w:ascii="Times New Roman" w:hAnsi="Times New Roman" w:cs="Times New Roman"/>
          <w:color w:val="000000"/>
          <w:sz w:val="24"/>
          <w:szCs w:val="24"/>
        </w:rPr>
        <w:t>                                                              Мироманова Н.В.</w:t>
      </w:r>
    </w:p>
    <w:p w:rsidR="00F402FA" w:rsidRDefault="00F402FA" w:rsidP="00F402FA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3" w:type="dxa"/>
        <w:tblLook w:val="0600"/>
      </w:tblPr>
      <w:tblGrid>
        <w:gridCol w:w="2013"/>
        <w:gridCol w:w="1748"/>
        <w:gridCol w:w="5812"/>
      </w:tblGrid>
      <w:tr w:rsidR="00F402FA" w:rsidRPr="00420B6C" w:rsidTr="00E73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2FA" w:rsidRDefault="00F402FA" w:rsidP="00E73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2FA" w:rsidRDefault="00F402FA" w:rsidP="00E73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2FA" w:rsidRDefault="00F402FA" w:rsidP="00E7316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02FA" w:rsidRPr="00F402FA" w:rsidRDefault="00F402FA" w:rsidP="00F402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02FA" w:rsidRDefault="00F402FA" w:rsidP="00F402FA">
      <w:pPr>
        <w:rPr>
          <w:sz w:val="20"/>
        </w:rPr>
      </w:pPr>
    </w:p>
    <w:p w:rsidR="00F402FA" w:rsidRDefault="00F402FA" w:rsidP="00F402FA">
      <w:pPr>
        <w:rPr>
          <w:sz w:val="20"/>
        </w:rPr>
      </w:pPr>
    </w:p>
    <w:p w:rsidR="002904F5" w:rsidRDefault="00824D38"/>
    <w:sectPr w:rsidR="002904F5" w:rsidSect="00F402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53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E4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A4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852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2FA"/>
    <w:rsid w:val="00095373"/>
    <w:rsid w:val="001E0D98"/>
    <w:rsid w:val="007A4B24"/>
    <w:rsid w:val="00824D38"/>
    <w:rsid w:val="00C92791"/>
    <w:rsid w:val="00E30F21"/>
    <w:rsid w:val="00E727F3"/>
    <w:rsid w:val="00EC1106"/>
    <w:rsid w:val="00F402FA"/>
    <w:rsid w:val="00F87EE3"/>
    <w:rsid w:val="00FD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5</cp:revision>
  <cp:lastPrinted>2025-06-02T02:26:00Z</cp:lastPrinted>
  <dcterms:created xsi:type="dcterms:W3CDTF">2025-06-02T01:21:00Z</dcterms:created>
  <dcterms:modified xsi:type="dcterms:W3CDTF">2025-06-19T00:24:00Z</dcterms:modified>
</cp:coreProperties>
</file>